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795" w:rsidRPr="008B43BE" w:rsidRDefault="00E04795" w:rsidP="007E18CD">
      <w:pPr>
        <w:spacing w:line="480" w:lineRule="auto"/>
        <w:jc w:val="center"/>
        <w:rPr>
          <w:rFonts w:ascii="Times New Roman" w:hAnsi="Times New Roman" w:cs="Times New Roman"/>
          <w:b/>
          <w:bCs/>
          <w:sz w:val="24"/>
          <w:szCs w:val="24"/>
        </w:rPr>
      </w:pPr>
      <w:bookmarkStart w:id="0" w:name="_GoBack"/>
      <w:bookmarkEnd w:id="0"/>
      <w:r w:rsidRPr="008B43BE">
        <w:rPr>
          <w:rFonts w:ascii="Times New Roman" w:hAnsi="Times New Roman" w:cs="Times New Roman"/>
          <w:b/>
          <w:bCs/>
          <w:sz w:val="24"/>
          <w:szCs w:val="24"/>
        </w:rPr>
        <w:t>Building a City</w:t>
      </w:r>
    </w:p>
    <w:p w:rsidR="00E04795" w:rsidRPr="00E04795" w:rsidRDefault="00E04795" w:rsidP="00E04795">
      <w:pPr>
        <w:spacing w:line="480" w:lineRule="auto"/>
        <w:ind w:firstLine="720"/>
        <w:rPr>
          <w:rFonts w:ascii="Times New Roman" w:hAnsi="Times New Roman" w:cs="Times New Roman"/>
          <w:sz w:val="24"/>
          <w:szCs w:val="24"/>
        </w:rPr>
      </w:pPr>
      <w:r w:rsidRPr="00E04795">
        <w:rPr>
          <w:rFonts w:ascii="Times New Roman" w:hAnsi="Times New Roman" w:cs="Times New Roman"/>
          <w:sz w:val="24"/>
          <w:szCs w:val="24"/>
        </w:rPr>
        <w:t>Developing a city does not necessarily depend on the mind and the thoughts of few people, it is about how one commits to involve others to share and work together. For a city to become a place where everyone is feeling and getting the significant factors that can accommodate their daily lives, it is essential for the people with the responsibilities to bring and educate the other people on the importance of coming together for a common goal.  Like in chapter 16 Shadowing Boxing in the Public Garden, the Boston city was full of people in low class although they lived in the neighborhood of the high class or the rich. As a result, the Boston city was just like the Francis church that was swept away by a storm.  This was because the development was left in the hands of a few people who had the material potential capabilities in Boston, leaving a large number of people “the have-nots” occupying a large scale of the town without sensitizing them about the importance of development. This paper will examine building a city in the minds and the hearts of the people.</w:t>
      </w:r>
    </w:p>
    <w:p w:rsidR="00E04795" w:rsidRPr="00E04795" w:rsidRDefault="00E04795" w:rsidP="00E04795">
      <w:pPr>
        <w:spacing w:line="480" w:lineRule="auto"/>
        <w:ind w:firstLine="720"/>
        <w:rPr>
          <w:rFonts w:ascii="Times New Roman" w:hAnsi="Times New Roman" w:cs="Times New Roman"/>
          <w:sz w:val="24"/>
          <w:szCs w:val="24"/>
        </w:rPr>
      </w:pPr>
      <w:r w:rsidRPr="00E04795">
        <w:rPr>
          <w:rFonts w:ascii="Times New Roman" w:hAnsi="Times New Roman" w:cs="Times New Roman"/>
          <w:sz w:val="24"/>
          <w:szCs w:val="24"/>
        </w:rPr>
        <w:t>When the people are not included or educated on how building the city will be a benefit to them, it becomes so easy for them to feel part and parcel of the development. But in a situation whereby there is a portion of the city people who feel like their interest as are not met in the city representation, many will not be able to see the urge to join in the development. For instance, in 1784, when the Bostonians tried in many attempts to form a government in form of city, it became so difficult for the attempt to succeed since people were just relaxed and comfortable in the meetings that they formed on their own. As a result, the development became partly to specific places and people. When this situation is related to the Francis church which was shed away by the storm, Boston development of the city was in the hands of specific people who make the decisions that they thought were best.</w:t>
      </w:r>
    </w:p>
    <w:p w:rsidR="00E04795" w:rsidRPr="00E04795" w:rsidRDefault="00E04795" w:rsidP="00E04795">
      <w:pPr>
        <w:spacing w:line="480" w:lineRule="auto"/>
        <w:ind w:firstLine="720"/>
        <w:rPr>
          <w:rFonts w:ascii="Times New Roman" w:hAnsi="Times New Roman" w:cs="Times New Roman"/>
          <w:sz w:val="24"/>
          <w:szCs w:val="24"/>
        </w:rPr>
      </w:pPr>
      <w:r w:rsidRPr="00E04795">
        <w:rPr>
          <w:rFonts w:ascii="Times New Roman" w:hAnsi="Times New Roman" w:cs="Times New Roman"/>
          <w:sz w:val="24"/>
          <w:szCs w:val="24"/>
        </w:rPr>
        <w:lastRenderedPageBreak/>
        <w:t xml:space="preserve"> Just like Francis who thought that now that God told him to build a church then it means that the church should be that of Mortar and bricks. To make and succeed to build a city it requires the assortment of everyone in the city, persuade them how important it is to encourage development. It should not be an issue that an individual or a set of people can decide and make happen. The development should include the people, their feelings and how it affects them. As a result, development does not become work done few individuals but every member thinks about it. Just like making the Church in the heart and in the mind, it is also the same in developing a city; a city cannot just be the physical buildings that everyone can see.  But is how the people are willing to work for the benefit of the city, it should be a united city with everyone feeling the importance of the city.</w:t>
      </w:r>
    </w:p>
    <w:p w:rsidR="00762DFE" w:rsidRPr="00E04795" w:rsidRDefault="00E04795" w:rsidP="00E04795">
      <w:pPr>
        <w:spacing w:line="480" w:lineRule="auto"/>
        <w:ind w:firstLine="720"/>
        <w:rPr>
          <w:rFonts w:ascii="Times New Roman" w:hAnsi="Times New Roman" w:cs="Times New Roman"/>
          <w:sz w:val="24"/>
          <w:szCs w:val="24"/>
        </w:rPr>
      </w:pPr>
      <w:r w:rsidRPr="00E04795">
        <w:rPr>
          <w:rFonts w:ascii="Times New Roman" w:hAnsi="Times New Roman" w:cs="Times New Roman"/>
          <w:sz w:val="24"/>
          <w:szCs w:val="24"/>
        </w:rPr>
        <w:t xml:space="preserve">In conclusion, </w:t>
      </w:r>
      <w:r>
        <w:rPr>
          <w:rFonts w:ascii="Times New Roman" w:hAnsi="Times New Roman" w:cs="Times New Roman"/>
          <w:sz w:val="24"/>
          <w:szCs w:val="24"/>
        </w:rPr>
        <w:t xml:space="preserve">I think </w:t>
      </w:r>
      <w:r w:rsidRPr="00E04795">
        <w:rPr>
          <w:rFonts w:ascii="Times New Roman" w:hAnsi="Times New Roman" w:cs="Times New Roman"/>
          <w:sz w:val="24"/>
          <w:szCs w:val="24"/>
        </w:rPr>
        <w:t xml:space="preserve">building a city is making the people feel the city and its importance. The decisions that are made should those which affect every individual positively. It is not all about building the physical buildings that can be seen by everyone, but about the people in the city. The decisions made should not be decisions which can be affecting any part of the people in the city negatively; as a result, the unity of the city is disrupted resulting in less development. This is the same thing that Francis in the building of the Francis church was supposed to do, not make it physical but make people believe in the church.    </w:t>
      </w:r>
      <w:r w:rsidR="00ED70AE" w:rsidRPr="00E04795">
        <w:rPr>
          <w:rFonts w:ascii="Times New Roman" w:hAnsi="Times New Roman" w:cs="Times New Roman"/>
          <w:sz w:val="24"/>
          <w:szCs w:val="24"/>
        </w:rPr>
        <w:t xml:space="preserve"> </w:t>
      </w:r>
    </w:p>
    <w:sectPr w:rsidR="00762DFE" w:rsidRPr="00E04795" w:rsidSect="007E18C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60E" w:rsidRDefault="00EC660E" w:rsidP="007E18CD">
      <w:pPr>
        <w:spacing w:after="0" w:line="240" w:lineRule="auto"/>
      </w:pPr>
      <w:r>
        <w:separator/>
      </w:r>
    </w:p>
  </w:endnote>
  <w:endnote w:type="continuationSeparator" w:id="0">
    <w:p w:rsidR="00EC660E" w:rsidRDefault="00EC660E" w:rsidP="007E1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60E" w:rsidRDefault="00EC660E" w:rsidP="007E18CD">
      <w:pPr>
        <w:spacing w:after="0" w:line="240" w:lineRule="auto"/>
      </w:pPr>
      <w:r>
        <w:separator/>
      </w:r>
    </w:p>
  </w:footnote>
  <w:footnote w:type="continuationSeparator" w:id="0">
    <w:p w:rsidR="00EC660E" w:rsidRDefault="00EC660E" w:rsidP="007E18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4EC"/>
    <w:rsid w:val="001A1658"/>
    <w:rsid w:val="00284D9D"/>
    <w:rsid w:val="003174EC"/>
    <w:rsid w:val="00355CD8"/>
    <w:rsid w:val="003D0819"/>
    <w:rsid w:val="004B4F51"/>
    <w:rsid w:val="005B7753"/>
    <w:rsid w:val="005D3719"/>
    <w:rsid w:val="00762DFE"/>
    <w:rsid w:val="007E18CD"/>
    <w:rsid w:val="008B43BE"/>
    <w:rsid w:val="00964586"/>
    <w:rsid w:val="00967593"/>
    <w:rsid w:val="00AA01D1"/>
    <w:rsid w:val="00C301F6"/>
    <w:rsid w:val="00C46085"/>
    <w:rsid w:val="00D578A0"/>
    <w:rsid w:val="00E04795"/>
    <w:rsid w:val="00EC660E"/>
    <w:rsid w:val="00ED70AE"/>
    <w:rsid w:val="00F631DB"/>
    <w:rsid w:val="00FD14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902D"/>
  <w15:docId w15:val="{E29E5ED8-704B-4E6D-A4B9-092ECF0C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E1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8CD"/>
  </w:style>
  <w:style w:type="paragraph" w:styleId="Footer">
    <w:name w:val="footer"/>
    <w:basedOn w:val="Normal"/>
    <w:link w:val="FooterChar"/>
    <w:uiPriority w:val="99"/>
    <w:unhideWhenUsed/>
    <w:rsid w:val="007E1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8CD"/>
  </w:style>
  <w:style w:type="paragraph" w:styleId="BalloonText">
    <w:name w:val="Balloon Text"/>
    <w:basedOn w:val="Normal"/>
    <w:link w:val="BalloonTextChar"/>
    <w:uiPriority w:val="99"/>
    <w:semiHidden/>
    <w:unhideWhenUsed/>
    <w:rsid w:val="008B43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3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Alrediny, Ahmed</cp:lastModifiedBy>
  <cp:revision>6</cp:revision>
  <cp:lastPrinted>2017-12-04T21:46:00Z</cp:lastPrinted>
  <dcterms:created xsi:type="dcterms:W3CDTF">2017-11-27T09:13:00Z</dcterms:created>
  <dcterms:modified xsi:type="dcterms:W3CDTF">2017-12-06T23:41:00Z</dcterms:modified>
</cp:coreProperties>
</file>